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9D87" w14:textId="53A00D9C" w:rsidR="001E0834" w:rsidRPr="009E6BB9" w:rsidRDefault="000B5EFC" w:rsidP="001E0834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1E0834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1E0834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2156F2E0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FB04303" w14:textId="77777777" w:rsidR="001E0834" w:rsidRPr="00F067A2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48077B94" w14:textId="77777777" w:rsidR="001E0834" w:rsidRPr="009E6BB9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621CC8C6" w14:textId="77777777" w:rsidR="001E0834" w:rsidRPr="009E6BB9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054F3A96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B873A20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1DCDA8DB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75D39B1E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1F2CBA1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01E2C">
        <w:rPr>
          <w:rFonts w:ascii="Times New Roman" w:hAnsi="Times New Roman" w:cs="Times New Roman"/>
          <w:sz w:val="23"/>
          <w:szCs w:val="23"/>
        </w:rPr>
        <w:t>Sayım döküm esnasında sandığın bulunduğu odanın kapısının kapatılması hakkında şikayetimizdir.</w:t>
      </w:r>
    </w:p>
    <w:p w14:paraId="6A7AB188" w14:textId="77777777" w:rsidR="00801E2C" w:rsidRDefault="00801E2C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FF9AAA2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8140F33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2497E53B" w14:textId="77777777" w:rsidR="00491E44" w:rsidRDefault="00491E4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241C9C5" w14:textId="77777777" w:rsidR="00801E2C" w:rsidRDefault="00491E44" w:rsidP="00801E2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="00801E2C">
        <w:rPr>
          <w:rFonts w:ascii="Times New Roman" w:hAnsi="Times New Roman" w:cs="Times New Roman"/>
          <w:sz w:val="23"/>
          <w:szCs w:val="23"/>
        </w:rPr>
        <w:t>Sayım döküm sırasında Kurulunuzca sınıf kapısı kapatılmış ve sayım dökümün izlenmesi engellenmiştir.</w:t>
      </w:r>
    </w:p>
    <w:p w14:paraId="60E67364" w14:textId="77777777" w:rsidR="002B16E5" w:rsidRDefault="0019654A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1B890F7" w14:textId="77777777" w:rsidR="000B5EFC" w:rsidRDefault="00051463" w:rsidP="00801E2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Yüksek Seçim Kurulunun 13</w:t>
      </w:r>
      <w:r w:rsidR="000B5EFC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 </w:t>
      </w:r>
      <w:r w:rsidR="00801E2C">
        <w:rPr>
          <w:rFonts w:ascii="Times New Roman" w:hAnsi="Times New Roman" w:cs="Times New Roman"/>
          <w:sz w:val="23"/>
          <w:szCs w:val="23"/>
        </w:rPr>
        <w:t>3</w:t>
      </w:r>
      <w:r w:rsidR="000B5EFC">
        <w:rPr>
          <w:rFonts w:ascii="Times New Roman" w:hAnsi="Times New Roman" w:cs="Times New Roman"/>
          <w:sz w:val="23"/>
          <w:szCs w:val="23"/>
        </w:rPr>
        <w:t>5</w:t>
      </w:r>
      <w:r w:rsidR="00801E2C">
        <w:rPr>
          <w:rFonts w:ascii="Times New Roman" w:hAnsi="Times New Roman" w:cs="Times New Roman"/>
          <w:sz w:val="23"/>
          <w:szCs w:val="23"/>
        </w:rPr>
        <w:t>. maddesi</w:t>
      </w:r>
      <w:r w:rsidR="0019654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3521B51" w14:textId="3B29823F" w:rsidR="000B5EFC" w:rsidRDefault="000B5EFC" w:rsidP="00801E2C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2B16E5" w:rsidRPr="00801E2C">
        <w:rPr>
          <w:rFonts w:ascii="Times New Roman" w:hAnsi="Times New Roman" w:cs="Times New Roman"/>
          <w:b/>
          <w:i/>
          <w:sz w:val="23"/>
          <w:szCs w:val="23"/>
        </w:rPr>
        <w:t>“</w:t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>Sayım ve döküm açık olarak yapılır. Oy verme yerinde bulunanlar</w:t>
      </w:r>
      <w:r w:rsidR="00801E2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 xml:space="preserve">sayım ve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>dökümü izleyebilirler.</w:t>
      </w:r>
      <w:r w:rsidR="00801E2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</w:p>
    <w:p w14:paraId="03E5A1AB" w14:textId="2C28115B" w:rsidR="00801E2C" w:rsidRDefault="000B5EFC" w:rsidP="00801E2C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ab/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>Kurul; çalışmalarının düzenli yürütülmesi bakımından, sayım ve döküm masası</w:t>
      </w:r>
      <w:r w:rsidR="00801E2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>etrafında boş kalması gereken kısmı, bir karar ile belirtir ve bu kısım etrafında orada</w:t>
      </w:r>
      <w:r w:rsidR="00801E2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 xml:space="preserve">bulunanların bu işlemleri izlemelerine engel olmayacak (ip germek gibi) tedbirleri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>alabilir</w:t>
      </w:r>
      <w:r w:rsidR="00801E2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>(298/95).</w:t>
      </w:r>
    </w:p>
    <w:p w14:paraId="1B77C489" w14:textId="4CB52237" w:rsidR="002B16E5" w:rsidRPr="002B16E5" w:rsidRDefault="000B5EFC" w:rsidP="00801E2C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ab/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="00801E2C" w:rsidRPr="00801E2C">
        <w:rPr>
          <w:rFonts w:ascii="Times New Roman" w:hAnsi="Times New Roman" w:cs="Times New Roman"/>
          <w:b/>
          <w:i/>
          <w:sz w:val="23"/>
          <w:szCs w:val="23"/>
        </w:rPr>
        <w:t>Sayım ve döküm sırasında sandığın bulunduğu odanın kapısı açık tutulur.</w:t>
      </w:r>
      <w:r w:rsidR="002B16E5">
        <w:rPr>
          <w:rFonts w:ascii="Times New Roman" w:hAnsi="Times New Roman" w:cs="Times New Roman"/>
          <w:b/>
          <w:i/>
          <w:sz w:val="23"/>
          <w:szCs w:val="23"/>
        </w:rPr>
        <w:t xml:space="preserve">” </w:t>
      </w:r>
      <w:r w:rsidR="002B16E5">
        <w:rPr>
          <w:rFonts w:ascii="Times New Roman" w:hAnsi="Times New Roman" w:cs="Times New Roman"/>
          <w:sz w:val="23"/>
          <w:szCs w:val="23"/>
        </w:rPr>
        <w:t xml:space="preserve">şeklindedir. </w:t>
      </w:r>
    </w:p>
    <w:p w14:paraId="5CBB8413" w14:textId="77777777" w:rsidR="00051463" w:rsidRPr="00051463" w:rsidRDefault="00051463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0C6B19C" w14:textId="0474C4E4" w:rsidR="00D4057C" w:rsidRP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ab/>
        <w:t xml:space="preserve">Usule, yasaya, YSK karar ve genelgelerine aykırı olan söz konusu işleme karşı şikayetimi sunar </w:t>
      </w:r>
      <w:r w:rsidR="000B5EFC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sayım-döküm devam ederken </w:t>
      </w:r>
      <w:r w:rsidR="009F7794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kapının açık tutularak </w:t>
      </w: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hukuka aykırılığın </w:t>
      </w:r>
      <w:r w:rsidR="009F7794">
        <w:rPr>
          <w:rFonts w:ascii="Times New Roman" w:eastAsia="Times New Roman" w:hAnsi="Times New Roman" w:cs="Times New Roman"/>
          <w:sz w:val="23"/>
          <w:szCs w:val="23"/>
          <w:lang w:eastAsia="tr-TR"/>
        </w:rPr>
        <w:t>giderilmesini saygılarımla talep ederim.</w:t>
      </w:r>
    </w:p>
    <w:p w14:paraId="019865F2" w14:textId="77777777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</w:pPr>
    </w:p>
    <w:p w14:paraId="4E8BB833" w14:textId="77777777" w:rsidR="002B16E5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</w:p>
    <w:p w14:paraId="61265AB6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İsim- Soyisim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 ……………………………</w:t>
      </w:r>
    </w:p>
    <w:p w14:paraId="1772E9C9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2E7F8C8D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6E3FD077" w14:textId="77777777" w:rsidR="001E0834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İmza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 ……………………………</w:t>
      </w:r>
    </w:p>
    <w:p w14:paraId="212D5DDE" w14:textId="77777777" w:rsidR="002B16E5" w:rsidRDefault="002B16E5" w:rsidP="002B16E5">
      <w:pPr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6476D235" w14:textId="77777777" w:rsidR="002B16E5" w:rsidRDefault="002B16E5" w:rsidP="002B16E5">
      <w:pPr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3D6B1CD0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Adres</w:t>
      </w: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 xml:space="preserve">: </w:t>
      </w:r>
    </w:p>
    <w:p w14:paraId="513D1E12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30B76F75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083BA9F5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73F3D64C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6C710796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Tel</w:t>
      </w: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</w:t>
      </w:r>
    </w:p>
    <w:sectPr w:rsidR="002B16E5" w:rsidRPr="002B16E5" w:rsidSect="004E45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34"/>
    <w:rsid w:val="00051463"/>
    <w:rsid w:val="000B5EFC"/>
    <w:rsid w:val="000D2F64"/>
    <w:rsid w:val="001318E9"/>
    <w:rsid w:val="0019654A"/>
    <w:rsid w:val="001E0834"/>
    <w:rsid w:val="002B16E5"/>
    <w:rsid w:val="004370D1"/>
    <w:rsid w:val="00491E44"/>
    <w:rsid w:val="004E4528"/>
    <w:rsid w:val="004E5EA2"/>
    <w:rsid w:val="00552B8C"/>
    <w:rsid w:val="006C5106"/>
    <w:rsid w:val="006D2462"/>
    <w:rsid w:val="00795E42"/>
    <w:rsid w:val="007D0F21"/>
    <w:rsid w:val="00801E2C"/>
    <w:rsid w:val="008A3135"/>
    <w:rsid w:val="009F7794"/>
    <w:rsid w:val="00B74A06"/>
    <w:rsid w:val="00C071B4"/>
    <w:rsid w:val="00CF65FF"/>
    <w:rsid w:val="00D4057C"/>
    <w:rsid w:val="00D507EA"/>
    <w:rsid w:val="00E0134E"/>
    <w:rsid w:val="00E94A85"/>
    <w:rsid w:val="00F61835"/>
    <w:rsid w:val="00F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774"/>
  <w15:chartTrackingRefBased/>
  <w15:docId w15:val="{7340212A-6DFE-974B-B209-ADF98DD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2023-04-26T11:12:00Z</dcterms:created>
  <dcterms:modified xsi:type="dcterms:W3CDTF">2024-03-04T13:52:00Z</dcterms:modified>
</cp:coreProperties>
</file>