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1984A" w14:textId="77777777" w:rsidR="00C70501" w:rsidRDefault="00C70501" w:rsidP="003A1A9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04650" w14:textId="77777777" w:rsidR="003A1A94" w:rsidRDefault="003A1A94" w:rsidP="003A1A9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C6BAC" w14:textId="77777777" w:rsidR="00615284" w:rsidRDefault="00615284" w:rsidP="003A1A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9734F" w14:textId="23DBCC61" w:rsidR="003A1A94" w:rsidRDefault="003A1A94" w:rsidP="003A1A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…………………………. İLÇE SEÇİM KURULU BAŞKANLIĞINA</w:t>
      </w:r>
    </w:p>
    <w:p w14:paraId="56F4BE91" w14:textId="77777777" w:rsidR="003A1A94" w:rsidRDefault="003A1A94" w:rsidP="003A1A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22FE1" w14:textId="5DC0D1C6" w:rsidR="00D62CF7" w:rsidRDefault="003A1A94" w:rsidP="0061528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CF7">
        <w:rPr>
          <w:rFonts w:ascii="Times New Roman" w:hAnsi="Times New Roman" w:cs="Times New Roman"/>
          <w:sz w:val="24"/>
          <w:szCs w:val="24"/>
        </w:rPr>
        <w:t>Bilindiği üzere Yüksek Seçim Kurulu Başkanlığı,</w:t>
      </w:r>
      <w:r w:rsidR="00DC0D7B">
        <w:rPr>
          <w:rFonts w:ascii="Times New Roman" w:hAnsi="Times New Roman" w:cs="Times New Roman"/>
          <w:sz w:val="24"/>
          <w:szCs w:val="24"/>
        </w:rPr>
        <w:t xml:space="preserve"> İl/ilçe Seçim Kurul</w:t>
      </w:r>
      <w:r w:rsidR="00615284">
        <w:rPr>
          <w:rFonts w:ascii="Times New Roman" w:hAnsi="Times New Roman" w:cs="Times New Roman"/>
          <w:sz w:val="24"/>
          <w:szCs w:val="24"/>
        </w:rPr>
        <w:t>u Başkanlıklarına</w:t>
      </w:r>
      <w:r w:rsidR="00D62CF7">
        <w:rPr>
          <w:rFonts w:ascii="Times New Roman" w:hAnsi="Times New Roman" w:cs="Times New Roman"/>
          <w:sz w:val="24"/>
          <w:szCs w:val="24"/>
        </w:rPr>
        <w:t xml:space="preserve"> 19.03.2024 tarih</w:t>
      </w:r>
      <w:r w:rsidR="00DC0D7B">
        <w:rPr>
          <w:rFonts w:ascii="Times New Roman" w:hAnsi="Times New Roman" w:cs="Times New Roman"/>
          <w:sz w:val="24"/>
          <w:szCs w:val="24"/>
        </w:rPr>
        <w:t>,</w:t>
      </w:r>
      <w:r w:rsidR="00D62CF7">
        <w:rPr>
          <w:rFonts w:ascii="Times New Roman" w:hAnsi="Times New Roman" w:cs="Times New Roman"/>
          <w:sz w:val="24"/>
          <w:szCs w:val="24"/>
        </w:rPr>
        <w:t xml:space="preserve"> E.19638395-140.03.99-360739 sayılı </w:t>
      </w:r>
      <w:r w:rsidR="00DC0D7B">
        <w:rPr>
          <w:rFonts w:ascii="Times New Roman" w:hAnsi="Times New Roman" w:cs="Times New Roman"/>
          <w:sz w:val="24"/>
          <w:szCs w:val="24"/>
        </w:rPr>
        <w:t xml:space="preserve">bir yazı göndererek Örnek 142 belgesiyle </w:t>
      </w:r>
      <w:r w:rsidR="00D62CF7">
        <w:rPr>
          <w:rFonts w:ascii="Times New Roman" w:hAnsi="Times New Roman" w:cs="Times New Roman"/>
          <w:sz w:val="24"/>
          <w:szCs w:val="24"/>
        </w:rPr>
        <w:t>oy kullan</w:t>
      </w:r>
      <w:r w:rsidR="00DC0D7B">
        <w:rPr>
          <w:rFonts w:ascii="Times New Roman" w:hAnsi="Times New Roman" w:cs="Times New Roman"/>
          <w:sz w:val="24"/>
          <w:szCs w:val="24"/>
        </w:rPr>
        <w:t>acak</w:t>
      </w:r>
      <w:r w:rsidR="00615284">
        <w:rPr>
          <w:rFonts w:ascii="Times New Roman" w:hAnsi="Times New Roman" w:cs="Times New Roman"/>
          <w:sz w:val="24"/>
          <w:szCs w:val="24"/>
        </w:rPr>
        <w:t xml:space="preserve"> kişilerin</w:t>
      </w:r>
      <w:r w:rsidR="00DC0D7B">
        <w:rPr>
          <w:rFonts w:ascii="Times New Roman" w:hAnsi="Times New Roman" w:cs="Times New Roman"/>
          <w:sz w:val="24"/>
          <w:szCs w:val="24"/>
        </w:rPr>
        <w:t xml:space="preserve"> mükerrer oy kullanmasının önüne geçilmesi için “tüm tedbirlerin </w:t>
      </w:r>
      <w:proofErr w:type="spellStart"/>
      <w:r w:rsidR="00DC0D7B">
        <w:rPr>
          <w:rFonts w:ascii="Times New Roman" w:hAnsi="Times New Roman" w:cs="Times New Roman"/>
          <w:sz w:val="24"/>
          <w:szCs w:val="24"/>
        </w:rPr>
        <w:t>alınması”nı</w:t>
      </w:r>
      <w:proofErr w:type="spellEnd"/>
      <w:r w:rsidR="00DC0D7B">
        <w:rPr>
          <w:rFonts w:ascii="Times New Roman" w:hAnsi="Times New Roman" w:cs="Times New Roman"/>
          <w:sz w:val="24"/>
          <w:szCs w:val="24"/>
        </w:rPr>
        <w:t xml:space="preserve"> istemiş,</w:t>
      </w:r>
      <w:r w:rsidR="00615284">
        <w:rPr>
          <w:rFonts w:ascii="Times New Roman" w:hAnsi="Times New Roman" w:cs="Times New Roman"/>
          <w:sz w:val="24"/>
          <w:szCs w:val="24"/>
        </w:rPr>
        <w:t xml:space="preserve"> il/ilçe seçim</w:t>
      </w:r>
      <w:r w:rsidR="00DC0D7B">
        <w:rPr>
          <w:rFonts w:ascii="Times New Roman" w:hAnsi="Times New Roman" w:cs="Times New Roman"/>
          <w:sz w:val="24"/>
          <w:szCs w:val="24"/>
        </w:rPr>
        <w:t xml:space="preserve"> kurulların</w:t>
      </w:r>
      <w:r w:rsidR="00615284">
        <w:rPr>
          <w:rFonts w:ascii="Times New Roman" w:hAnsi="Times New Roman" w:cs="Times New Roman"/>
          <w:sz w:val="24"/>
          <w:szCs w:val="24"/>
        </w:rPr>
        <w:t>ın</w:t>
      </w:r>
      <w:r w:rsidR="00DC0D7B">
        <w:rPr>
          <w:rFonts w:ascii="Times New Roman" w:hAnsi="Times New Roman" w:cs="Times New Roman"/>
          <w:sz w:val="24"/>
          <w:szCs w:val="24"/>
        </w:rPr>
        <w:t xml:space="preserve"> görev ve yükümlülüklerine işaret ederek bu durumun idari ve cezai sorumluluğu gerektirdiğinin altını özellikle çizmiştir.</w:t>
      </w:r>
    </w:p>
    <w:p w14:paraId="541694BF" w14:textId="410D805D" w:rsidR="00DC0D7B" w:rsidRDefault="00DC0D7B" w:rsidP="0061528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84A6B">
        <w:rPr>
          <w:rFonts w:ascii="Times New Roman" w:hAnsi="Times New Roman" w:cs="Times New Roman"/>
          <w:sz w:val="24"/>
          <w:szCs w:val="24"/>
        </w:rPr>
        <w:t xml:space="preserve">Oy verme işlemi başlayalı henüz iki saat olmuşken ilçemiz seçim çevresinde 142 belgesiyle oy kullanan görevlilerin </w:t>
      </w:r>
      <w:r w:rsidR="00615284">
        <w:rPr>
          <w:rFonts w:ascii="Times New Roman" w:hAnsi="Times New Roman" w:cs="Times New Roman"/>
          <w:sz w:val="24"/>
          <w:szCs w:val="24"/>
        </w:rPr>
        <w:t>görevli oldukları sandıklarda oy kullandıktan sonra asıl seçmeni</w:t>
      </w:r>
      <w:r w:rsidR="00B84A6B">
        <w:rPr>
          <w:rFonts w:ascii="Times New Roman" w:hAnsi="Times New Roman" w:cs="Times New Roman"/>
          <w:sz w:val="24"/>
          <w:szCs w:val="24"/>
        </w:rPr>
        <w:t xml:space="preserve"> </w:t>
      </w:r>
      <w:r w:rsidR="00615284">
        <w:rPr>
          <w:rFonts w:ascii="Times New Roman" w:hAnsi="Times New Roman" w:cs="Times New Roman"/>
          <w:sz w:val="24"/>
          <w:szCs w:val="24"/>
        </w:rPr>
        <w:t xml:space="preserve">oldukları </w:t>
      </w:r>
      <w:r w:rsidR="00B84A6B">
        <w:rPr>
          <w:rFonts w:ascii="Times New Roman" w:hAnsi="Times New Roman" w:cs="Times New Roman"/>
          <w:sz w:val="24"/>
          <w:szCs w:val="24"/>
        </w:rPr>
        <w:t xml:space="preserve">sandıklarda da oy kullandıkları, yine bazı görevlilerin 142 belgesinin aslını teslim etmeyi reddettiği bu durumun mükerrer oy kullanımına yol açacağı şikayetleri gelmeye başlamıştır. </w:t>
      </w:r>
    </w:p>
    <w:p w14:paraId="4DD6B073" w14:textId="37A4B344" w:rsidR="00B67976" w:rsidRDefault="00B84A6B" w:rsidP="00615284">
      <w:pPr>
        <w:spacing w:before="240" w:after="24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 sınırları içerisinde </w:t>
      </w:r>
      <w:r w:rsidR="00A334B5">
        <w:rPr>
          <w:rFonts w:ascii="Times New Roman" w:hAnsi="Times New Roman" w:cs="Times New Roman"/>
          <w:sz w:val="24"/>
          <w:szCs w:val="24"/>
        </w:rPr>
        <w:t>s</w:t>
      </w:r>
      <w:r w:rsidR="00C649AF">
        <w:rPr>
          <w:rFonts w:ascii="Times New Roman" w:hAnsi="Times New Roman" w:cs="Times New Roman"/>
          <w:sz w:val="24"/>
          <w:szCs w:val="24"/>
        </w:rPr>
        <w:t>eçimlerin güvenli ve adil bir ortamda geçmesi</w:t>
      </w:r>
      <w:r w:rsidR="00A92C2D">
        <w:rPr>
          <w:rFonts w:ascii="Times New Roman" w:hAnsi="Times New Roman" w:cs="Times New Roman"/>
          <w:sz w:val="24"/>
          <w:szCs w:val="24"/>
        </w:rPr>
        <w:t xml:space="preserve">, </w:t>
      </w:r>
      <w:r w:rsidR="00A92C2D">
        <w:rPr>
          <w:rFonts w:ascii="Times New Roman" w:eastAsia="Times New Roman" w:hAnsi="Times New Roman" w:cs="Times New Roman"/>
          <w:color w:val="000000"/>
          <w:sz w:val="24"/>
          <w:szCs w:val="24"/>
        </w:rPr>
        <w:t>seçmen iradesinin sandığa doğru yansıması</w:t>
      </w:r>
      <w:r w:rsidR="00C649AF">
        <w:rPr>
          <w:rFonts w:ascii="Times New Roman" w:hAnsi="Times New Roman" w:cs="Times New Roman"/>
          <w:sz w:val="24"/>
          <w:szCs w:val="24"/>
        </w:rPr>
        <w:t xml:space="preserve"> görev ve yükümlülüğü </w:t>
      </w:r>
      <w:r w:rsidR="00615284">
        <w:rPr>
          <w:rFonts w:ascii="Times New Roman" w:hAnsi="Times New Roman" w:cs="Times New Roman"/>
          <w:sz w:val="24"/>
          <w:szCs w:val="24"/>
        </w:rPr>
        <w:t>Başkanlığınızda</w:t>
      </w:r>
      <w:r w:rsidR="00C649AF">
        <w:rPr>
          <w:rFonts w:ascii="Times New Roman" w:hAnsi="Times New Roman" w:cs="Times New Roman"/>
          <w:sz w:val="24"/>
          <w:szCs w:val="24"/>
        </w:rPr>
        <w:t xml:space="preserve"> olduğundan</w:t>
      </w:r>
      <w:r w:rsidR="00A92C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6152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sandık kurulu başkan ve üyelerini bu konuda bilgilendirmeniz ve dikkatli olmaları konusunda uyarmanız başta olmak üzere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gerekli </w:t>
      </w:r>
      <w:r w:rsidR="006152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tüm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önlemleri</w:t>
      </w:r>
      <w:r w:rsidR="006152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ivedilikle al</w:t>
      </w:r>
      <w:r w:rsidR="00A92C2D">
        <w:rPr>
          <w:rFonts w:ascii="Times New Roman" w:eastAsia="Times New Roman" w:hAnsi="Times New Roman" w:cs="Times New Roman"/>
          <w:color w:val="000000"/>
          <w:sz w:val="24"/>
          <w:szCs w:val="24"/>
        </w:rPr>
        <w:t>manızı saygılarımızla</w:t>
      </w:r>
      <w:r w:rsidR="006152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arz ederiz.</w:t>
      </w:r>
      <w:r w:rsidR="00A972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721B" w:rsidRPr="00A97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31.03.2024</w:t>
      </w:r>
    </w:p>
    <w:p w14:paraId="2601E556" w14:textId="77777777" w:rsidR="00B67976" w:rsidRDefault="00B67976" w:rsidP="00615284">
      <w:pPr>
        <w:spacing w:before="240" w:after="24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09416E" w14:textId="5DD76F5E" w:rsidR="00B67976" w:rsidRDefault="00B67976" w:rsidP="00B67976">
      <w:pPr>
        <w:spacing w:before="240" w:after="240" w:line="276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67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DEM PARTİ adına</w:t>
      </w:r>
    </w:p>
    <w:p w14:paraId="039F46C5" w14:textId="508818BC" w:rsidR="00B67976" w:rsidRDefault="00B67976" w:rsidP="00B67976">
      <w:pPr>
        <w:spacing w:before="240" w:after="240" w:line="276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……………………….</w:t>
      </w:r>
    </w:p>
    <w:p w14:paraId="32E0CAD6" w14:textId="68319E8F" w:rsidR="00B67976" w:rsidRPr="00B67976" w:rsidRDefault="00B67976" w:rsidP="00B67976">
      <w:pPr>
        <w:spacing w:before="240" w:after="240" w:line="276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……………………….</w:t>
      </w:r>
    </w:p>
    <w:p w14:paraId="04885A2F" w14:textId="77777777" w:rsidR="00615284" w:rsidRDefault="00615284" w:rsidP="00B84A6B">
      <w:pPr>
        <w:spacing w:before="240" w:after="24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2FECD7" w14:textId="762F2601" w:rsidR="00C649AF" w:rsidRPr="003A1A94" w:rsidRDefault="00C649AF" w:rsidP="00D62CF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649AF" w:rsidRPr="003A1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D5"/>
    <w:rsid w:val="003A1A94"/>
    <w:rsid w:val="004B2331"/>
    <w:rsid w:val="004C3B31"/>
    <w:rsid w:val="00615284"/>
    <w:rsid w:val="00A334B5"/>
    <w:rsid w:val="00A92C2D"/>
    <w:rsid w:val="00A9721B"/>
    <w:rsid w:val="00B67976"/>
    <w:rsid w:val="00B84A6B"/>
    <w:rsid w:val="00C46ED5"/>
    <w:rsid w:val="00C649AF"/>
    <w:rsid w:val="00C70501"/>
    <w:rsid w:val="00D62CF7"/>
    <w:rsid w:val="00DC0D7B"/>
    <w:rsid w:val="00E1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C00E"/>
  <w15:chartTrackingRefBased/>
  <w15:docId w15:val="{12C4FC41-BDE0-4140-8417-59EA538C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46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46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46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46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46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46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46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46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46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6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46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46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46ED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46ED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46ED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46ED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46ED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46ED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46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46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46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46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46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46ED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46ED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46ED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46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46ED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46E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4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Almış</dc:creator>
  <cp:keywords/>
  <dc:description/>
  <cp:lastModifiedBy>Ercan Almış</cp:lastModifiedBy>
  <cp:revision>14</cp:revision>
  <dcterms:created xsi:type="dcterms:W3CDTF">2024-03-19T09:00:00Z</dcterms:created>
  <dcterms:modified xsi:type="dcterms:W3CDTF">2024-03-29T09:54:00Z</dcterms:modified>
</cp:coreProperties>
</file>